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29" w:rsidRPr="0082251E" w:rsidRDefault="00BF7829" w:rsidP="00BF7829">
      <w:pPr>
        <w:pStyle w:val="NoSpacing"/>
        <w:jc w:val="center"/>
        <w:rPr>
          <w:rFonts w:ascii="Cambria" w:hAnsi="Cambria"/>
          <w:b/>
          <w:color w:val="C00000"/>
          <w:sz w:val="28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530"/>
        <w:gridCol w:w="2070"/>
        <w:gridCol w:w="5310"/>
      </w:tblGrid>
      <w:tr w:rsidR="00BF7829" w:rsidRPr="00B479D1" w:rsidTr="002A6AC3">
        <w:tc>
          <w:tcPr>
            <w:tcW w:w="1980" w:type="dxa"/>
          </w:tcPr>
          <w:p w:rsidR="00BF7829" w:rsidRPr="00B479D1" w:rsidRDefault="00BF7829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BF7829" w:rsidRPr="00B479D1" w:rsidRDefault="00BF7829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BF7829" w:rsidRPr="00B479D1" w:rsidRDefault="00BF7829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530" w:type="dxa"/>
          </w:tcPr>
          <w:p w:rsidR="00BF7829" w:rsidRPr="00B479D1" w:rsidRDefault="00BF7829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Canon</w:t>
            </w:r>
          </w:p>
        </w:tc>
        <w:tc>
          <w:tcPr>
            <w:tcW w:w="5310" w:type="dxa"/>
          </w:tcPr>
          <w:p w:rsidR="00BF7829" w:rsidRPr="00B479D1" w:rsidRDefault="00BF7829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Terracotta Soldiers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China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Terracotta clay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Similarity of individualized warriors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Made in China to protect dead emperor</w:t>
            </w:r>
          </w:p>
          <w:p w:rsidR="002A6AC3" w:rsidRPr="00F74F7F" w:rsidRDefault="002A6AC3" w:rsidP="00BF782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one is unique and represents different soldier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Justinian and Theodora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Byzantine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 xml:space="preserve">Mosaic 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Inspired by</w:t>
            </w:r>
            <w:r w:rsidR="00AE1310">
              <w:rPr>
                <w:rFonts w:ascii="Cambria" w:hAnsi="Cambria"/>
                <w:color w:val="7030A0"/>
              </w:rPr>
              <w:t xml:space="preserve"> Middle East and Mediterranean </w:t>
            </w:r>
            <w:r w:rsidR="00BF7829"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Theodora got her start as an actress/prostitute</w:t>
            </w:r>
          </w:p>
          <w:p w:rsidR="002A6AC3" w:rsidRPr="00F74F7F" w:rsidRDefault="002A6AC3" w:rsidP="00BF782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she became an empress she closed all brothels and gave each woman a dress and money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Laila and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Majnun</w:t>
            </w:r>
            <w:proofErr w:type="spellEnd"/>
            <w:r w:rsidR="00BF7829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Persian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Ink and Paint on Manuscript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Atmosphere perspective is a canon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Boy and Girl had a cosmic connection</w:t>
            </w:r>
          </w:p>
          <w:p w:rsidR="002A6AC3" w:rsidRDefault="002A6AC3" w:rsidP="00BF782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Pre-dates Romeo and Juliet</w:t>
            </w:r>
          </w:p>
          <w:p w:rsidR="002A6AC3" w:rsidRPr="00F74F7F" w:rsidRDefault="002A6AC3" w:rsidP="00BF782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Later adapted into Bollywood Movie in India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Mayan Calendar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Maya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Stone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Engraved shapes and glyphs</w:t>
            </w:r>
            <w:r w:rsidR="00AE1310"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calendars in one</w:t>
            </w:r>
          </w:p>
          <w:p w:rsidR="002A6AC3" w:rsidRPr="004B6123" w:rsidRDefault="002A6AC3" w:rsidP="00BF782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Mayan horoscope related to the day of your birth and the moon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Prow of a Norse Ship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Norse</w:t>
            </w:r>
            <w:r w:rsidR="00BF7829" w:rsidRPr="00F74F7F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Wood Carving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Vine like design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Meant to intimidate other as well as ward off evil from ship</w:t>
            </w:r>
          </w:p>
          <w:p w:rsidR="002A6AC3" w:rsidRPr="004B6123" w:rsidRDefault="002A6AC3" w:rsidP="00BF782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Carved from wood, inspired by vines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The Book of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Kells</w:t>
            </w:r>
            <w:proofErr w:type="spellEnd"/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Medieval Britain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Mixed Media : parchment, jewels, metals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Intricacy of cover and script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Pages are made from animal skin</w:t>
            </w:r>
          </w:p>
          <w:p w:rsidR="002A6AC3" w:rsidRDefault="002A6AC3" w:rsidP="00BF7829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Relics of a saint are in the cover</w:t>
            </w:r>
          </w:p>
          <w:p w:rsidR="002A6AC3" w:rsidRDefault="002A6AC3" w:rsidP="00BF7829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 one point it was stolen by Viking raiders</w:t>
            </w:r>
          </w:p>
          <w:p w:rsidR="002A6AC3" w:rsidRPr="004B6123" w:rsidRDefault="002A6AC3" w:rsidP="00BF7829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popular book in the world</w:t>
            </w:r>
          </w:p>
        </w:tc>
      </w:tr>
      <w:tr w:rsidR="00BF7829" w:rsidRPr="00B479D1" w:rsidTr="002A6AC3">
        <w:tc>
          <w:tcPr>
            <w:tcW w:w="1980" w:type="dxa"/>
          </w:tcPr>
          <w:p w:rsidR="00BF7829" w:rsidRPr="00B479D1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The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Moai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 xml:space="preserve"> of Easter Island</w:t>
            </w:r>
          </w:p>
        </w:tc>
        <w:tc>
          <w:tcPr>
            <w:tcW w:w="1710" w:type="dxa"/>
          </w:tcPr>
          <w:p w:rsidR="00BF7829" w:rsidRPr="00B479D1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Pacific Islands</w:t>
            </w:r>
          </w:p>
        </w:tc>
        <w:tc>
          <w:tcPr>
            <w:tcW w:w="1530" w:type="dxa"/>
          </w:tcPr>
          <w:p w:rsidR="00BF7829" w:rsidRPr="00576D92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 xml:space="preserve">Stone </w:t>
            </w:r>
          </w:p>
        </w:tc>
        <w:tc>
          <w:tcPr>
            <w:tcW w:w="2070" w:type="dxa"/>
          </w:tcPr>
          <w:p w:rsidR="00BF7829" w:rsidRPr="00B479D1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 xml:space="preserve">Shape and size of </w:t>
            </w:r>
            <w:proofErr w:type="spellStart"/>
            <w:r>
              <w:rPr>
                <w:rFonts w:ascii="Cambria" w:hAnsi="Cambria"/>
                <w:color w:val="7030A0"/>
              </w:rPr>
              <w:t>Moai</w:t>
            </w:r>
            <w:proofErr w:type="spellEnd"/>
            <w:r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Discovered they are actually huge (before we only thought they were heads)</w:t>
            </w:r>
          </w:p>
          <w:p w:rsidR="002A6AC3" w:rsidRDefault="002A6AC3" w:rsidP="00BF7829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 disappeared due to famine</w:t>
            </w:r>
          </w:p>
          <w:p w:rsidR="002A6AC3" w:rsidRPr="004B6123" w:rsidRDefault="002A6AC3" w:rsidP="00BF7829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Believed to be protectors of the island</w:t>
            </w:r>
          </w:p>
        </w:tc>
      </w:tr>
      <w:tr w:rsidR="00BF7829" w:rsidRPr="00B479D1" w:rsidTr="002A6AC3">
        <w:trPr>
          <w:trHeight w:val="1223"/>
        </w:trPr>
        <w:tc>
          <w:tcPr>
            <w:tcW w:w="1980" w:type="dxa"/>
          </w:tcPr>
          <w:p w:rsidR="00BF7829" w:rsidRPr="00F74F7F" w:rsidRDefault="00AE1310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Indigenous Rock Art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BF7829" w:rsidRPr="00F74F7F" w:rsidRDefault="00AE1310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Aboriginal Australian</w:t>
            </w:r>
          </w:p>
        </w:tc>
        <w:tc>
          <w:tcPr>
            <w:tcW w:w="1530" w:type="dxa"/>
          </w:tcPr>
          <w:p w:rsidR="00BF7829" w:rsidRPr="00F74F7F" w:rsidRDefault="00AE1310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Rock and natural paints</w:t>
            </w:r>
          </w:p>
        </w:tc>
        <w:tc>
          <w:tcPr>
            <w:tcW w:w="2070" w:type="dxa"/>
          </w:tcPr>
          <w:p w:rsidR="00BF7829" w:rsidRPr="00F74F7F" w:rsidRDefault="0078616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Shape and process of symbols</w:t>
            </w:r>
          </w:p>
        </w:tc>
        <w:tc>
          <w:tcPr>
            <w:tcW w:w="5310" w:type="dxa"/>
          </w:tcPr>
          <w:p w:rsidR="00BF7829" w:rsidRDefault="002A6AC3" w:rsidP="00BF782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Paints are made with natural materials</w:t>
            </w:r>
          </w:p>
          <w:p w:rsidR="002A6AC3" w:rsidRDefault="002A6AC3" w:rsidP="00BF782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Aboriginals known for dot painting</w:t>
            </w:r>
          </w:p>
          <w:p w:rsidR="002A6AC3" w:rsidRPr="004B6123" w:rsidRDefault="002A6AC3" w:rsidP="00BF782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Complex </w:t>
            </w:r>
            <w:proofErr w:type="spellStart"/>
            <w:r>
              <w:rPr>
                <w:rFonts w:ascii="Cambria" w:hAnsi="Cambria"/>
              </w:rPr>
              <w:t>sy</w:t>
            </w:r>
            <w:bookmarkStart w:id="0" w:name="_GoBack"/>
            <w:bookmarkEnd w:id="0"/>
            <w:r>
              <w:rPr>
                <w:rFonts w:ascii="Cambria" w:hAnsi="Cambria"/>
              </w:rPr>
              <w:t>mbology</w:t>
            </w:r>
            <w:proofErr w:type="spellEnd"/>
            <w:r>
              <w:rPr>
                <w:rFonts w:ascii="Cambria" w:hAnsi="Cambria"/>
              </w:rPr>
              <w:t xml:space="preserve"> based on natural world</w:t>
            </w:r>
          </w:p>
        </w:tc>
      </w:tr>
    </w:tbl>
    <w:p w:rsidR="00BF7829" w:rsidRPr="00B479D1" w:rsidRDefault="00BF7829" w:rsidP="00BF7829">
      <w:pPr>
        <w:rPr>
          <w:rFonts w:ascii="Cambria" w:hAnsi="Cambria"/>
        </w:rPr>
      </w:pPr>
    </w:p>
    <w:p w:rsidR="00692068" w:rsidRDefault="002A6AC3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29" w:rsidRDefault="00BF7829" w:rsidP="00BF7829">
      <w:pPr>
        <w:spacing w:after="0" w:line="240" w:lineRule="auto"/>
      </w:pPr>
      <w:r>
        <w:separator/>
      </w:r>
    </w:p>
  </w:endnote>
  <w:endnote w:type="continuationSeparator" w:id="0">
    <w:p w:rsidR="00BF7829" w:rsidRDefault="00BF7829" w:rsidP="00BF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29" w:rsidRDefault="00BF7829" w:rsidP="00BF7829">
      <w:pPr>
        <w:spacing w:after="0" w:line="240" w:lineRule="auto"/>
      </w:pPr>
      <w:r>
        <w:separator/>
      </w:r>
    </w:p>
  </w:footnote>
  <w:footnote w:type="continuationSeparator" w:id="0">
    <w:p w:rsidR="00BF7829" w:rsidRDefault="00BF7829" w:rsidP="00BF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2A6AC3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BF7829">
      <w:rPr>
        <w:rFonts w:ascii="Cambria" w:hAnsi="Cambria"/>
        <w:b/>
        <w:sz w:val="28"/>
      </w:rPr>
      <w:t>2nd</w:t>
    </w:r>
    <w:r>
      <w:rPr>
        <w:rFonts w:ascii="Cambria" w:hAnsi="Cambria"/>
        <w:b/>
        <w:sz w:val="28"/>
      </w:rPr>
      <w:t xml:space="preserve"> Quarter</w:t>
    </w:r>
  </w:p>
  <w:p w:rsidR="00F74F7F" w:rsidRPr="00F74F7F" w:rsidRDefault="002A6AC3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786163">
      <w:rPr>
        <w:rFonts w:ascii="Cambria" w:hAnsi="Cambria"/>
        <w:b/>
        <w:color w:val="7030A0"/>
        <w:sz w:val="28"/>
      </w:rPr>
      <w:t>Canon</w:t>
    </w:r>
    <w:r w:rsidR="00786163">
      <w:rPr>
        <w:rFonts w:ascii="Cambria" w:hAnsi="Cambria"/>
        <w:b/>
        <w:color w:val="7030A0"/>
        <w:sz w:val="28"/>
      </w:rPr>
      <w:tab/>
    </w:r>
    <w:r w:rsidR="00786163">
      <w:rPr>
        <w:rFonts w:ascii="Cambria" w:hAnsi="Cambria"/>
        <w:b/>
        <w:color w:val="7030A0"/>
        <w:sz w:val="28"/>
      </w:rPr>
      <w:tab/>
    </w:r>
    <w:r w:rsidR="00BF7829">
      <w:rPr>
        <w:rFonts w:ascii="Cambria" w:hAnsi="Cambria"/>
        <w:b/>
        <w:color w:val="7030A0"/>
        <w:sz w:val="28"/>
      </w:rPr>
      <w:t xml:space="preserve">         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color w:val="C00000"/>
        <w:sz w:val="28"/>
      </w:rPr>
      <w:t>Level I</w:t>
    </w:r>
  </w:p>
  <w:p w:rsidR="00576D92" w:rsidRDefault="002A6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74DC"/>
    <w:multiLevelType w:val="hybridMultilevel"/>
    <w:tmpl w:val="3A8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29"/>
    <w:rsid w:val="002A6AC3"/>
    <w:rsid w:val="00686429"/>
    <w:rsid w:val="00786163"/>
    <w:rsid w:val="00AE1310"/>
    <w:rsid w:val="00BF782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DDE53-3931-4DF5-A121-F01310A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78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29"/>
  </w:style>
  <w:style w:type="paragraph" w:styleId="ListParagraph">
    <w:name w:val="List Paragraph"/>
    <w:basedOn w:val="Normal"/>
    <w:uiPriority w:val="34"/>
    <w:qFormat/>
    <w:rsid w:val="00BF78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2015-05-04T18:13:00Z</dcterms:created>
  <dcterms:modified xsi:type="dcterms:W3CDTF">2015-05-05T14:27:00Z</dcterms:modified>
</cp:coreProperties>
</file>